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F807" w14:textId="77777777" w:rsidR="00840E77" w:rsidRPr="00F81252" w:rsidRDefault="00000000">
      <w:pPr>
        <w:pStyle w:val="Tytu"/>
        <w:keepNext w:val="0"/>
        <w:keepLines w:val="0"/>
        <w:spacing w:after="160" w:line="240" w:lineRule="auto"/>
        <w:ind w:right="-182" w:hanging="141"/>
        <w:rPr>
          <w:rFonts w:ascii="Oswald" w:eastAsia="Oswald" w:hAnsi="Oswald" w:cs="Oswald"/>
          <w:color w:val="222222"/>
          <w:sz w:val="22"/>
          <w:szCs w:val="22"/>
          <w:lang w:val="pl-PL"/>
        </w:rPr>
      </w:pPr>
      <w:bookmarkStart w:id="0" w:name="_gjdgxs" w:colFirst="0" w:colLast="0"/>
      <w:bookmarkEnd w:id="0"/>
      <w:r w:rsidRPr="00F81252">
        <w:rPr>
          <w:rFonts w:ascii="Oswald" w:eastAsia="Oswald" w:hAnsi="Oswald" w:cs="Oswald"/>
          <w:color w:val="222222"/>
          <w:sz w:val="22"/>
          <w:szCs w:val="22"/>
          <w:lang w:val="pl-PL"/>
        </w:rPr>
        <w:t xml:space="preserve">Materiał prasowy </w:t>
      </w:r>
    </w:p>
    <w:p w14:paraId="0EDBFBEA" w14:textId="77777777" w:rsidR="00840E77" w:rsidRPr="00F81252" w:rsidRDefault="00000000">
      <w:pPr>
        <w:pStyle w:val="Tytu"/>
        <w:keepNext w:val="0"/>
        <w:keepLines w:val="0"/>
        <w:spacing w:after="160" w:line="240" w:lineRule="auto"/>
        <w:ind w:right="-182" w:hanging="141"/>
        <w:rPr>
          <w:b/>
          <w:color w:val="0C1013"/>
          <w:sz w:val="21"/>
          <w:szCs w:val="21"/>
          <w:lang w:val="pl-PL"/>
        </w:rPr>
      </w:pPr>
      <w:bookmarkStart w:id="1" w:name="_7h2dzyb1ksz1" w:colFirst="0" w:colLast="0"/>
      <w:bookmarkEnd w:id="1"/>
      <w:r w:rsidRPr="00F81252">
        <w:rPr>
          <w:rFonts w:ascii="Oswald" w:eastAsia="Oswald" w:hAnsi="Oswald" w:cs="Oswald"/>
          <w:sz w:val="22"/>
          <w:szCs w:val="22"/>
          <w:lang w:val="pl-PL"/>
        </w:rPr>
        <w:t>23</w:t>
      </w:r>
      <w:r w:rsidRPr="00F81252">
        <w:rPr>
          <w:rFonts w:ascii="Oswald" w:eastAsia="Oswald" w:hAnsi="Oswald" w:cs="Oswald"/>
          <w:color w:val="222222"/>
          <w:sz w:val="22"/>
          <w:szCs w:val="22"/>
          <w:lang w:val="pl-PL"/>
        </w:rPr>
        <w:t xml:space="preserve"> stycznia 2024 r.</w:t>
      </w:r>
    </w:p>
    <w:p w14:paraId="285BEB8B" w14:textId="77777777" w:rsidR="00840E77" w:rsidRPr="00F81252" w:rsidRDefault="00000000">
      <w:pPr>
        <w:shd w:val="clear" w:color="auto" w:fill="FFFFFF"/>
        <w:spacing w:before="240" w:after="240"/>
        <w:jc w:val="center"/>
        <w:rPr>
          <w:rFonts w:ascii="Oswald" w:eastAsia="Oswald" w:hAnsi="Oswald" w:cs="Oswald"/>
          <w:b/>
          <w:color w:val="0C1013"/>
          <w:sz w:val="32"/>
          <w:szCs w:val="32"/>
          <w:lang w:val="pl-PL"/>
        </w:rPr>
      </w:pPr>
      <w:r w:rsidRPr="00F81252">
        <w:rPr>
          <w:rFonts w:ascii="Oswald" w:eastAsia="Oswald" w:hAnsi="Oswald" w:cs="Oswald"/>
          <w:b/>
          <w:color w:val="0C1013"/>
          <w:sz w:val="44"/>
          <w:szCs w:val="44"/>
          <w:lang w:val="pl-PL"/>
        </w:rPr>
        <w:t>Polacy chcą bardziej zrównoważonych podróży służbowych, ale tylko 1 na 4 firmy dokładnie śledzi emisje.</w:t>
      </w:r>
      <w:r w:rsidRPr="00F81252">
        <w:rPr>
          <w:rFonts w:ascii="Oswald" w:eastAsia="Oswald" w:hAnsi="Oswald" w:cs="Oswald"/>
          <w:b/>
          <w:color w:val="0C1013"/>
          <w:sz w:val="44"/>
          <w:szCs w:val="44"/>
          <w:lang w:val="pl-PL"/>
        </w:rPr>
        <w:br/>
      </w:r>
      <w:r w:rsidRPr="00F81252">
        <w:rPr>
          <w:rFonts w:ascii="Oswald" w:eastAsia="Oswald" w:hAnsi="Oswald" w:cs="Oswald"/>
          <w:b/>
          <w:color w:val="0C1013"/>
          <w:sz w:val="32"/>
          <w:szCs w:val="32"/>
          <w:lang w:val="pl-PL"/>
        </w:rPr>
        <w:t>Raport „Transport naziemny w Europie” FREENOW For Business.</w:t>
      </w:r>
    </w:p>
    <w:p w14:paraId="6967FB6D" w14:textId="010A7AE6" w:rsidR="00840E77" w:rsidRPr="00F81252" w:rsidRDefault="00000000">
      <w:pPr>
        <w:shd w:val="clear" w:color="auto" w:fill="FFFFFF"/>
        <w:spacing w:before="240" w:after="240"/>
        <w:jc w:val="both"/>
        <w:rPr>
          <w:rFonts w:ascii="Proxima Nova" w:eastAsia="Proxima Nova" w:hAnsi="Proxima Nova" w:cs="Proxima Nova"/>
          <w:b/>
          <w:color w:val="0C1013"/>
          <w:lang w:val="pl-PL"/>
        </w:rPr>
      </w:pPr>
      <w:bookmarkStart w:id="2" w:name="_Hlk156826684"/>
      <w:bookmarkStart w:id="3" w:name="_Hlk156828940"/>
      <w:r w:rsidRPr="00F81252">
        <w:rPr>
          <w:rFonts w:ascii="Proxima Nova" w:eastAsia="Proxima Nova" w:hAnsi="Proxima Nova" w:cs="Proxima Nova"/>
          <w:b/>
          <w:color w:val="0C1013"/>
          <w:lang w:val="pl-PL"/>
        </w:rPr>
        <w:t xml:space="preserve">Aż 3/4 Polaków bierze pod uwagę zrównoważony transport podczas podróży służbowych — tak wynika z raportu „Transport naziemny w Europie” FREENOW For Business we współpracy z Global Business Travel </w:t>
      </w:r>
      <w:proofErr w:type="spellStart"/>
      <w:r w:rsidRPr="00F81252">
        <w:rPr>
          <w:rFonts w:ascii="Proxima Nova" w:eastAsia="Proxima Nova" w:hAnsi="Proxima Nova" w:cs="Proxima Nova"/>
          <w:b/>
          <w:color w:val="0C1013"/>
          <w:lang w:val="pl-PL"/>
        </w:rPr>
        <w:t>Association</w:t>
      </w:r>
      <w:proofErr w:type="spellEnd"/>
      <w:r w:rsidRPr="00F81252">
        <w:rPr>
          <w:rFonts w:ascii="Proxima Nova" w:eastAsia="Proxima Nova" w:hAnsi="Proxima Nova" w:cs="Proxima Nova"/>
          <w:b/>
          <w:color w:val="0C1013"/>
          <w:lang w:val="pl-PL"/>
        </w:rPr>
        <w:t>. Choć znaczenie kwestii zrównoważonego rozwoju stale rośnie, to niemal połowa firm w Polsce ma trudności z monitorowaniem śladu węglowego generowanego przez środki transportu naziemnego, a 1/4 nie robi tego wcale.</w:t>
      </w:r>
      <w:bookmarkEnd w:id="2"/>
      <w:r w:rsidRPr="00F81252">
        <w:rPr>
          <w:rFonts w:ascii="Proxima Nova" w:eastAsia="Proxima Nova" w:hAnsi="Proxima Nova" w:cs="Proxima Nova"/>
          <w:b/>
          <w:color w:val="0C1013"/>
          <w:lang w:val="pl-PL"/>
        </w:rPr>
        <w:t xml:space="preserve"> Śledzenie emisji jest kluczowe dla realizacji celów ESG firmy, dlatego aplikacje do zamawiania przejazdów takie, jak FREENOW, które są w stanie dostarczać te dane w przejrzysty sposób, mogą zyskiwać</w:t>
      </w:r>
      <w:r w:rsidR="00192175">
        <w:rPr>
          <w:rFonts w:ascii="Proxima Nova" w:eastAsia="Proxima Nova" w:hAnsi="Proxima Nova" w:cs="Proxima Nova"/>
          <w:b/>
          <w:color w:val="0C1013"/>
          <w:lang w:val="pl-PL"/>
        </w:rPr>
        <w:t xml:space="preserve"> </w:t>
      </w:r>
      <w:r w:rsidRPr="00F81252">
        <w:rPr>
          <w:rFonts w:ascii="Proxima Nova" w:eastAsia="Proxima Nova" w:hAnsi="Proxima Nova" w:cs="Proxima Nova"/>
          <w:b/>
          <w:color w:val="0C1013"/>
          <w:lang w:val="pl-PL"/>
        </w:rPr>
        <w:t>większe uznanie wśród klientów biznesowych.</w:t>
      </w:r>
    </w:p>
    <w:p w14:paraId="55256CD2" w14:textId="6D49FFF9" w:rsidR="00840E77" w:rsidRPr="00F81252" w:rsidRDefault="00000000">
      <w:pPr>
        <w:shd w:val="clear" w:color="auto" w:fill="FFFFFF"/>
        <w:spacing w:before="240" w:after="240"/>
        <w:jc w:val="both"/>
        <w:rPr>
          <w:rFonts w:ascii="Proxima Nova" w:eastAsia="Proxima Nova" w:hAnsi="Proxima Nova" w:cs="Proxima Nova"/>
          <w:color w:val="0C1013"/>
          <w:lang w:val="pl-PL"/>
        </w:rPr>
      </w:pPr>
      <w:r w:rsidRPr="00F81252">
        <w:rPr>
          <w:rFonts w:ascii="Proxima Nova" w:eastAsia="Proxima Nova" w:hAnsi="Proxima Nova" w:cs="Proxima Nova"/>
          <w:color w:val="0C1013"/>
          <w:lang w:val="pl-PL"/>
        </w:rPr>
        <w:t xml:space="preserve">Trzech na czterech </w:t>
      </w:r>
      <w:proofErr w:type="spellStart"/>
      <w:r w:rsidRPr="00F81252">
        <w:rPr>
          <w:rFonts w:ascii="Proxima Nova" w:eastAsia="Proxima Nova" w:hAnsi="Proxima Nova" w:cs="Proxima Nova"/>
          <w:color w:val="0C1013"/>
          <w:lang w:val="pl-PL"/>
        </w:rPr>
        <w:t>travel</w:t>
      </w:r>
      <w:proofErr w:type="spellEnd"/>
      <w:r w:rsidRPr="00F81252">
        <w:rPr>
          <w:rFonts w:ascii="Proxima Nova" w:eastAsia="Proxima Nova" w:hAnsi="Proxima Nova" w:cs="Proxima Nova"/>
          <w:color w:val="0C1013"/>
          <w:lang w:val="pl-PL"/>
        </w:rPr>
        <w:t xml:space="preserve"> managerów w Europie śledzi emisje dwutlenku węgla z transportu naziemnego podczas podróży służbowych pracowników, niemniej jednak monitorowane dane są szacunkowe i mogą okazać się mało precyzyjne.</w:t>
      </w:r>
      <w:r w:rsidR="00F81252">
        <w:rPr>
          <w:rStyle w:val="Odwoanieprzypisudolnego"/>
          <w:rFonts w:ascii="Proxima Nova" w:eastAsia="Proxima Nova" w:hAnsi="Proxima Nova" w:cs="Proxima Nova"/>
          <w:color w:val="0C1013"/>
          <w:lang w:val="pl-PL"/>
        </w:rPr>
        <w:footnoteReference w:id="1"/>
      </w:r>
      <w:r w:rsidRPr="00F81252">
        <w:rPr>
          <w:rFonts w:ascii="Proxima Nova" w:eastAsia="Proxima Nova" w:hAnsi="Proxima Nova" w:cs="Proxima Nova"/>
          <w:color w:val="0C1013"/>
          <w:lang w:val="pl-PL"/>
        </w:rPr>
        <w:t xml:space="preserve"> </w:t>
      </w:r>
      <w:r w:rsidRPr="00F81252">
        <w:rPr>
          <w:rFonts w:ascii="Proxima Nova" w:eastAsia="Proxima Nova" w:hAnsi="Proxima Nova" w:cs="Proxima Nova"/>
          <w:b/>
          <w:color w:val="0C1013"/>
          <w:lang w:val="pl-PL"/>
        </w:rPr>
        <w:t xml:space="preserve">Zaledwie jedna czwarta (27%) przedsiębiorstw ma pewność, że ich wyliczenia są dokładne i wyczerpujące. </w:t>
      </w:r>
      <w:r w:rsidRPr="00F81252">
        <w:rPr>
          <w:rFonts w:ascii="Proxima Nova" w:eastAsia="Proxima Nova" w:hAnsi="Proxima Nova" w:cs="Proxima Nova"/>
          <w:color w:val="0C1013"/>
          <w:lang w:val="pl-PL"/>
        </w:rPr>
        <w:t>Większa liczba firm (48%) monitoruje emisje z transportu naziemnego, przyznając, że ich wyniki są jedynie przybliżone. Dodatkowo, połowa firm w Europie podkreśla, że śledzenie emisji z transportu naziemnego jest dla nich trudne.</w:t>
      </w:r>
    </w:p>
    <w:p w14:paraId="17CCA788" w14:textId="205E2EBC" w:rsidR="00840E77" w:rsidRPr="00F81252" w:rsidRDefault="00000000">
      <w:pPr>
        <w:shd w:val="clear" w:color="auto" w:fill="FFFFFF"/>
        <w:spacing w:before="240" w:after="240"/>
        <w:jc w:val="both"/>
        <w:rPr>
          <w:rFonts w:ascii="Proxima Nova" w:eastAsia="Proxima Nova" w:hAnsi="Proxima Nova" w:cs="Proxima Nova"/>
          <w:b/>
          <w:color w:val="FF0000"/>
          <w:lang w:val="pl-PL"/>
        </w:rPr>
      </w:pPr>
      <w:r w:rsidRPr="00F81252">
        <w:rPr>
          <w:rFonts w:ascii="Proxima Nova" w:eastAsia="Proxima Nova" w:hAnsi="Proxima Nova" w:cs="Proxima Nova"/>
          <w:color w:val="0C1013"/>
          <w:lang w:val="pl-PL"/>
        </w:rPr>
        <w:t xml:space="preserve">Monitorowanie śladu węglowego jest ważne nie tylko ze względu na cele zrównoważonego rozwoju, jakie firmy przed sobą stawiają. Z raportu „Transport naziemny w Europie”, zrealizowanego przez GBTA dla FREENOW For Business wynika, że ten aspekt podróżowania jest istotny również dla pracowników. Badanie wykazało, że </w:t>
      </w:r>
      <w:bookmarkStart w:id="4" w:name="_Hlk156828069"/>
      <w:r w:rsidRPr="00F81252">
        <w:rPr>
          <w:rFonts w:ascii="Proxima Nova" w:eastAsia="Proxima Nova" w:hAnsi="Proxima Nova" w:cs="Proxima Nova"/>
          <w:color w:val="0C1013"/>
          <w:lang w:val="pl-PL"/>
        </w:rPr>
        <w:t xml:space="preserve">biorąc pod uwagę aspekt zrównoważonego rozwoju, większość Polaków jest skłonna do zmiany nawyków związanych z wyborem środków transportu. A co za tym idzie, </w:t>
      </w:r>
      <w:r w:rsidRPr="00F81252">
        <w:rPr>
          <w:rFonts w:ascii="Proxima Nova" w:eastAsia="Proxima Nova" w:hAnsi="Proxima Nova" w:cs="Proxima Nova"/>
          <w:b/>
          <w:color w:val="0C1013"/>
          <w:lang w:val="pl-PL"/>
        </w:rPr>
        <w:t xml:space="preserve">6 na 10 respondentów chętniej skorzysta z </w:t>
      </w:r>
      <w:r w:rsidRPr="00F81252">
        <w:rPr>
          <w:rFonts w:ascii="Proxima Nova" w:eastAsia="Proxima Nova" w:hAnsi="Proxima Nova" w:cs="Proxima Nova"/>
          <w:b/>
          <w:color w:val="0C1013"/>
          <w:lang w:val="pl-PL"/>
        </w:rPr>
        <w:lastRenderedPageBreak/>
        <w:t xml:space="preserve">transportu publicznego, </w:t>
      </w:r>
      <w:r w:rsidRPr="00F81252">
        <w:rPr>
          <w:rFonts w:ascii="Proxima Nova" w:eastAsia="Proxima Nova" w:hAnsi="Proxima Nova" w:cs="Proxima Nova"/>
          <w:color w:val="0C1013"/>
          <w:lang w:val="pl-PL"/>
        </w:rPr>
        <w:t xml:space="preserve">ponad połowa postawi na hulajnogę elektryczną, a </w:t>
      </w:r>
      <w:r w:rsidRPr="00F81252">
        <w:rPr>
          <w:rFonts w:ascii="Proxima Nova" w:eastAsia="Proxima Nova" w:hAnsi="Proxima Nova" w:cs="Proxima Nova"/>
          <w:b/>
          <w:color w:val="0C1013"/>
          <w:lang w:val="pl-PL"/>
        </w:rPr>
        <w:t>blisko połowa poczeka dłużej na taksówkę elektryczną</w:t>
      </w:r>
      <w:r w:rsidRPr="00F81252">
        <w:rPr>
          <w:rFonts w:ascii="Proxima Nova" w:eastAsia="Proxima Nova" w:hAnsi="Proxima Nova" w:cs="Proxima Nova"/>
          <w:color w:val="0C1013"/>
          <w:lang w:val="pl-PL"/>
        </w:rPr>
        <w:t xml:space="preserve"> i jest skora zapłacić za nią więcej.</w:t>
      </w:r>
    </w:p>
    <w:bookmarkEnd w:id="4"/>
    <w:p w14:paraId="2143CDD2" w14:textId="77777777" w:rsidR="00840E77" w:rsidRPr="00F81252" w:rsidRDefault="00000000">
      <w:pPr>
        <w:numPr>
          <w:ilvl w:val="0"/>
          <w:numId w:val="1"/>
        </w:numPr>
        <w:shd w:val="clear" w:color="auto" w:fill="FFFFFF"/>
        <w:spacing w:before="240" w:after="240"/>
        <w:jc w:val="both"/>
        <w:rPr>
          <w:rFonts w:ascii="Proxima Nova" w:eastAsia="Proxima Nova" w:hAnsi="Proxima Nova" w:cs="Proxima Nova"/>
          <w:lang w:val="pl-PL"/>
        </w:rPr>
      </w:pPr>
      <w:r w:rsidRPr="00F81252">
        <w:rPr>
          <w:rFonts w:ascii="Proxima Nova" w:eastAsia="Proxima Nova" w:hAnsi="Proxima Nova" w:cs="Proxima Nova"/>
          <w:i/>
          <w:lang w:val="pl-PL"/>
        </w:rPr>
        <w:t xml:space="preserve">Nasze badanie pokazuje, że rosną potrzeby firm i pracowników, by podróże służbowe były bardziej zrównoważone Rozwiązania, które pozwolą zarówno dokładnie monitorować emisję dwutlenku węgla, jak i udostępniać różne rodzaje transportu będą preferowane przez firmy. Platforma FREENOW umożliwia te funkcjonalności — w naszej aplikacji dostępne są nie tylko taksówki i hulajnogi, ale od niedawna także </w:t>
      </w:r>
      <w:proofErr w:type="spellStart"/>
      <w:r w:rsidRPr="00F81252">
        <w:rPr>
          <w:rFonts w:ascii="Proxima Nova" w:eastAsia="Proxima Nova" w:hAnsi="Proxima Nova" w:cs="Proxima Nova"/>
          <w:i/>
          <w:lang w:val="pl-PL"/>
        </w:rPr>
        <w:t>carsharing</w:t>
      </w:r>
      <w:proofErr w:type="spellEnd"/>
      <w:r w:rsidRPr="00F81252">
        <w:rPr>
          <w:rFonts w:ascii="Proxima Nova" w:eastAsia="Proxima Nova" w:hAnsi="Proxima Nova" w:cs="Proxima Nova"/>
          <w:i/>
          <w:lang w:val="pl-PL"/>
        </w:rPr>
        <w:t>. Dodatkowo, firmy korzystające z Konta Firmowego FREENOW For Business mogą otrzymywać precyzyjne raporty dotyczące emisji dwutlenku węgla za zrealizowane przejazdy, a w Panelu Administratora tworzyć polityki przejazdów, aby pracownicy mogli korzystać np. wyłącznie z elektrycznych lub hybrydowych środków transportu.</w:t>
      </w:r>
      <w:r w:rsidRPr="00F81252">
        <w:rPr>
          <w:rFonts w:ascii="Proxima Nova" w:eastAsia="Proxima Nova" w:hAnsi="Proxima Nova" w:cs="Proxima Nova"/>
          <w:lang w:val="pl-PL"/>
        </w:rPr>
        <w:t xml:space="preserve"> - mówi Krzysztof Urban, dyrektor zarządzający FREENOW w Polsce.</w:t>
      </w:r>
    </w:p>
    <w:p w14:paraId="413BBAB8" w14:textId="77777777" w:rsidR="00840E77" w:rsidRPr="00F81252" w:rsidRDefault="00000000">
      <w:pPr>
        <w:shd w:val="clear" w:color="auto" w:fill="FFFFFF"/>
        <w:spacing w:before="240" w:after="240"/>
        <w:jc w:val="both"/>
        <w:rPr>
          <w:rFonts w:ascii="Proxima Nova" w:eastAsia="Proxima Nova" w:hAnsi="Proxima Nova" w:cs="Proxima Nova"/>
          <w:b/>
          <w:color w:val="0C1013"/>
          <w:lang w:val="pl-PL"/>
        </w:rPr>
      </w:pPr>
      <w:bookmarkStart w:id="5" w:name="_Hlk156827995"/>
      <w:r w:rsidRPr="00F81252">
        <w:rPr>
          <w:rFonts w:ascii="Proxima Nova" w:eastAsia="Proxima Nova" w:hAnsi="Proxima Nova" w:cs="Proxima Nova"/>
          <w:color w:val="0C1013"/>
          <w:lang w:val="pl-PL"/>
        </w:rPr>
        <w:t>FREENOW For Business sprawdziło również, na co jeszcze pracownicy zwracają uwagę, decydując się na określony środek transportu podczas podróży służbowych. Kluczowymi kryteriami wyboru dla 9 na 10 Polaków są wygoda, komfort i bezpieczeństwo.</w:t>
      </w:r>
      <w:r w:rsidRPr="00F81252">
        <w:rPr>
          <w:rFonts w:ascii="Proxima Nova" w:eastAsia="Proxima Nova" w:hAnsi="Proxima Nova" w:cs="Proxima Nova"/>
          <w:b/>
          <w:color w:val="0C1013"/>
          <w:lang w:val="pl-PL"/>
        </w:rPr>
        <w:t xml:space="preserve"> </w:t>
      </w:r>
      <w:r w:rsidRPr="00F81252">
        <w:rPr>
          <w:rFonts w:ascii="Proxima Nova" w:eastAsia="Proxima Nova" w:hAnsi="Proxima Nova" w:cs="Proxima Nova"/>
          <w:color w:val="0C1013"/>
          <w:lang w:val="pl-PL"/>
        </w:rPr>
        <w:t xml:space="preserve">Co warte odnotowania, </w:t>
      </w:r>
      <w:bookmarkStart w:id="6" w:name="_Hlk156828686"/>
      <w:r w:rsidRPr="00F81252">
        <w:rPr>
          <w:rFonts w:ascii="Proxima Nova" w:eastAsia="Proxima Nova" w:hAnsi="Proxima Nova" w:cs="Proxima Nova"/>
          <w:b/>
          <w:color w:val="0C1013"/>
          <w:lang w:val="pl-PL"/>
        </w:rPr>
        <w:t>3 na 4 respondentów bierze pod uwagę kwestię oszczędności kosztów dla ich firm.</w:t>
      </w:r>
      <w:bookmarkEnd w:id="6"/>
    </w:p>
    <w:bookmarkEnd w:id="5"/>
    <w:p w14:paraId="2B76FEFC" w14:textId="0A198B7F" w:rsidR="00840E77" w:rsidRPr="00F81252" w:rsidRDefault="00000000">
      <w:pPr>
        <w:shd w:val="clear" w:color="auto" w:fill="FFFFFF"/>
        <w:spacing w:before="240" w:after="240"/>
        <w:jc w:val="both"/>
        <w:rPr>
          <w:rFonts w:ascii="Proxima Nova" w:eastAsia="Proxima Nova" w:hAnsi="Proxima Nova" w:cs="Proxima Nova"/>
          <w:b/>
          <w:color w:val="0C1013"/>
          <w:lang w:val="pl-PL"/>
        </w:rPr>
      </w:pPr>
      <w:r w:rsidRPr="00F81252">
        <w:rPr>
          <w:rFonts w:ascii="Proxima Nova" w:eastAsia="Proxima Nova" w:hAnsi="Proxima Nova" w:cs="Proxima Nova"/>
          <w:color w:val="0C1013"/>
          <w:lang w:val="pl-PL"/>
        </w:rPr>
        <w:t>Badanie pokazuje, że osoby podróżujące służbowo powszechnie korzystają z aplikacji do zamawiania przejazdów, takich jak FREENOW. We wszystkich europejskich krajach, w których przeprowadzono ankietę, co najmniej trzech na pięciu pracowników zamawia przejazdy, używając takich platform „czasami” lub „często”.</w:t>
      </w:r>
      <w:r w:rsidRPr="00F81252">
        <w:rPr>
          <w:rFonts w:ascii="Proxima Nova" w:eastAsia="Proxima Nova" w:hAnsi="Proxima Nova" w:cs="Proxima Nova"/>
          <w:b/>
          <w:color w:val="0C1013"/>
          <w:lang w:val="pl-PL"/>
        </w:rPr>
        <w:t xml:space="preserve"> Korzystając z aplikacji mobilnych, użytkownicy cenią sobie trzy główne aspekty: łatwość zamawiania (93% ankietowanych), krótszy czas oczekiwania i dostępność przejazdów (88%) oraz koszt przejazdów, co podkreśliło 83%. </w:t>
      </w:r>
    </w:p>
    <w:bookmarkEnd w:id="3"/>
    <w:p w14:paraId="0F20D0BB" w14:textId="77777777" w:rsidR="00840E77" w:rsidRPr="00F81252" w:rsidRDefault="00840E77">
      <w:pPr>
        <w:shd w:val="clear" w:color="auto" w:fill="FFFFFF"/>
        <w:spacing w:before="240" w:after="240"/>
        <w:jc w:val="both"/>
        <w:rPr>
          <w:rFonts w:ascii="Proxima Nova" w:eastAsia="Proxima Nova" w:hAnsi="Proxima Nova" w:cs="Proxima Nova"/>
          <w:b/>
          <w:color w:val="0C1013"/>
          <w:lang w:val="pl-PL"/>
        </w:rPr>
      </w:pPr>
    </w:p>
    <w:p w14:paraId="78F45ED6" w14:textId="77777777" w:rsidR="00840E77" w:rsidRPr="00F81252" w:rsidRDefault="00840E77">
      <w:pPr>
        <w:shd w:val="clear" w:color="auto" w:fill="FFFFFF"/>
        <w:jc w:val="both"/>
        <w:rPr>
          <w:rFonts w:ascii="Proxima Nova" w:eastAsia="Proxima Nova" w:hAnsi="Proxima Nova" w:cs="Proxima Nova"/>
          <w:color w:val="0C1013"/>
          <w:lang w:val="pl-PL"/>
        </w:rPr>
      </w:pPr>
    </w:p>
    <w:p w14:paraId="51E72DD4" w14:textId="77777777" w:rsidR="00840E77" w:rsidRPr="00F81252" w:rsidRDefault="00840E77">
      <w:pPr>
        <w:jc w:val="both"/>
        <w:rPr>
          <w:rFonts w:ascii="Oswald" w:eastAsia="Oswald" w:hAnsi="Oswald" w:cs="Oswald"/>
          <w:sz w:val="26"/>
          <w:szCs w:val="26"/>
          <w:lang w:val="pl-PL"/>
        </w:rPr>
      </w:pPr>
    </w:p>
    <w:p w14:paraId="2CD6020C" w14:textId="77777777" w:rsidR="00840E77" w:rsidRPr="00F81252" w:rsidRDefault="00000000">
      <w:pPr>
        <w:jc w:val="both"/>
        <w:rPr>
          <w:rFonts w:ascii="Oswald" w:eastAsia="Oswald" w:hAnsi="Oswald" w:cs="Oswald"/>
          <w:sz w:val="28"/>
          <w:szCs w:val="28"/>
          <w:lang w:val="pl-PL"/>
        </w:rPr>
      </w:pPr>
      <w:r w:rsidRPr="00F81252">
        <w:rPr>
          <w:rFonts w:ascii="Oswald" w:eastAsia="Oswald" w:hAnsi="Oswald" w:cs="Oswald"/>
          <w:sz w:val="26"/>
          <w:szCs w:val="26"/>
          <w:lang w:val="pl-PL"/>
        </w:rPr>
        <w:t>O FREENOW</w:t>
      </w:r>
    </w:p>
    <w:p w14:paraId="29194CA5" w14:textId="77777777" w:rsidR="00840E77" w:rsidRPr="00F81252" w:rsidRDefault="00000000">
      <w:pPr>
        <w:spacing w:line="240" w:lineRule="auto"/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  <w:bookmarkStart w:id="7" w:name="_1fob9te" w:colFirst="0" w:colLast="0"/>
      <w:bookmarkEnd w:id="7"/>
      <w:r w:rsidRPr="00F81252">
        <w:rPr>
          <w:rFonts w:ascii="Proxima Nova" w:eastAsia="Proxima Nova" w:hAnsi="Proxima Nova" w:cs="Proxima Nova"/>
          <w:sz w:val="20"/>
          <w:szCs w:val="20"/>
          <w:lang w:val="pl-PL"/>
        </w:rPr>
        <w:t xml:space="preserve">FREENOW to </w:t>
      </w:r>
      <w:proofErr w:type="spellStart"/>
      <w:r w:rsidRPr="00F81252">
        <w:rPr>
          <w:rFonts w:ascii="Proxima Nova" w:eastAsia="Proxima Nova" w:hAnsi="Proxima Nova" w:cs="Proxima Nova"/>
          <w:sz w:val="20"/>
          <w:szCs w:val="20"/>
          <w:lang w:val="pl-PL"/>
        </w:rPr>
        <w:t>superaplikacja</w:t>
      </w:r>
      <w:proofErr w:type="spellEnd"/>
      <w:r w:rsidRPr="00F81252">
        <w:rPr>
          <w:rFonts w:ascii="Proxima Nova" w:eastAsia="Proxima Nova" w:hAnsi="Proxima Nova" w:cs="Proxima Nova"/>
          <w:sz w:val="20"/>
          <w:szCs w:val="20"/>
          <w:lang w:val="pl-PL"/>
        </w:rPr>
        <w:t xml:space="preserve"> mobilności miejskiej, oferująca największy wybór opcji transportowych w Europie. Użytkownicy FREENOW ze 150-ciu miast europejskich w jednej aplikacji mogą wybierać spośród różnych opcji mobilności miejskiej, takich jak taksówka, e-hulajnoga, e-skuter, e-rower lub auto na minuty. FREENOW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</w:t>
      </w:r>
      <w:proofErr w:type="spellStart"/>
      <w:r w:rsidRPr="00F81252">
        <w:rPr>
          <w:rFonts w:ascii="Proxima Nova" w:eastAsia="Proxima Nova" w:hAnsi="Proxima Nova" w:cs="Proxima Nova"/>
          <w:sz w:val="20"/>
          <w:szCs w:val="20"/>
          <w:lang w:val="pl-PL"/>
        </w:rPr>
        <w:t>Group</w:t>
      </w:r>
      <w:proofErr w:type="spellEnd"/>
      <w:r w:rsidRPr="00F81252">
        <w:rPr>
          <w:rFonts w:ascii="Proxima Nova" w:eastAsia="Proxima Nova" w:hAnsi="Proxima Nova" w:cs="Proxima Nova"/>
          <w:sz w:val="20"/>
          <w:szCs w:val="20"/>
          <w:lang w:val="pl-PL"/>
        </w:rPr>
        <w:t xml:space="preserve"> i Mercedes-Benz </w:t>
      </w:r>
      <w:proofErr w:type="spellStart"/>
      <w:r w:rsidRPr="00F81252">
        <w:rPr>
          <w:rFonts w:ascii="Proxima Nova" w:eastAsia="Proxima Nova" w:hAnsi="Proxima Nova" w:cs="Proxima Nova"/>
          <w:sz w:val="20"/>
          <w:szCs w:val="20"/>
          <w:lang w:val="pl-PL"/>
        </w:rPr>
        <w:t>Mobility</w:t>
      </w:r>
      <w:proofErr w:type="spellEnd"/>
      <w:r w:rsidRPr="00F81252">
        <w:rPr>
          <w:rFonts w:ascii="Proxima Nova" w:eastAsia="Proxima Nova" w:hAnsi="Proxima Nova" w:cs="Proxima Nova"/>
          <w:sz w:val="20"/>
          <w:szCs w:val="20"/>
          <w:lang w:val="pl-PL"/>
        </w:rPr>
        <w:t>. Zatrudnia ponad 1200 pracowników w 26 biurach. CEO FREENOW jest Thomas Zimmermann. </w:t>
      </w:r>
    </w:p>
    <w:p w14:paraId="4A9E17F4" w14:textId="77777777" w:rsidR="00840E77" w:rsidRPr="00F81252" w:rsidRDefault="00840E77">
      <w:pPr>
        <w:rPr>
          <w:rFonts w:ascii="Oswald" w:eastAsia="Oswald" w:hAnsi="Oswald" w:cs="Oswald"/>
          <w:sz w:val="26"/>
          <w:szCs w:val="26"/>
          <w:lang w:val="pl-PL"/>
        </w:rPr>
      </w:pPr>
    </w:p>
    <w:p w14:paraId="2E09C675" w14:textId="77777777" w:rsidR="00840E77" w:rsidRPr="00F81252" w:rsidRDefault="00840E77">
      <w:pPr>
        <w:rPr>
          <w:rFonts w:ascii="Oswald" w:eastAsia="Oswald" w:hAnsi="Oswald" w:cs="Oswald"/>
          <w:color w:val="222222"/>
          <w:sz w:val="26"/>
          <w:szCs w:val="26"/>
          <w:lang w:val="pl-PL"/>
        </w:rPr>
      </w:pPr>
    </w:p>
    <w:p w14:paraId="480F2FAD" w14:textId="77777777" w:rsidR="00840E77" w:rsidRPr="00F81252" w:rsidRDefault="00000000">
      <w:pPr>
        <w:rPr>
          <w:rFonts w:ascii="Oswald" w:eastAsia="Oswald" w:hAnsi="Oswald" w:cs="Oswald"/>
          <w:color w:val="222222"/>
          <w:sz w:val="26"/>
          <w:szCs w:val="26"/>
          <w:lang w:val="pl-PL"/>
        </w:rPr>
      </w:pPr>
      <w:r w:rsidRPr="00F81252">
        <w:rPr>
          <w:rFonts w:ascii="Oswald" w:eastAsia="Oswald" w:hAnsi="Oswald" w:cs="Oswald"/>
          <w:color w:val="222222"/>
          <w:sz w:val="26"/>
          <w:szCs w:val="26"/>
          <w:lang w:val="pl-PL"/>
        </w:rPr>
        <w:t>Kontakt dla Mediów FREENOW</w:t>
      </w:r>
    </w:p>
    <w:p w14:paraId="09A4CA08" w14:textId="77777777" w:rsidR="00840E77" w:rsidRPr="00F81252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  <w:lang w:val="pl-PL"/>
        </w:rPr>
      </w:pPr>
      <w:r w:rsidRPr="00F81252">
        <w:rPr>
          <w:rFonts w:ascii="Proxima Nova" w:eastAsia="Proxima Nova" w:hAnsi="Proxima Nova" w:cs="Proxima Nova"/>
          <w:sz w:val="20"/>
          <w:szCs w:val="20"/>
          <w:lang w:val="pl-PL"/>
        </w:rPr>
        <w:t>Agnieszka Ciesek</w:t>
      </w:r>
    </w:p>
    <w:p w14:paraId="11E741A4" w14:textId="77777777" w:rsidR="00840E77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Senior PR &amp; Communications Manager FREENOW </w:t>
      </w:r>
    </w:p>
    <w:p w14:paraId="6FCDF4E9" w14:textId="77777777" w:rsidR="00840E77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+48 530 121 652</w:t>
      </w:r>
    </w:p>
    <w:p w14:paraId="4B3981A9" w14:textId="77777777" w:rsidR="00840E77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color w:val="1155CC"/>
          <w:sz w:val="20"/>
          <w:szCs w:val="20"/>
          <w:u w:val="single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Mail: </w:t>
      </w:r>
      <w:hyperlink r:id="rId8">
        <w:r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</w:rPr>
          <w:t>agnieszka.ciesek@free-now.com</w:t>
        </w:r>
      </w:hyperlink>
    </w:p>
    <w:p w14:paraId="78300356" w14:textId="77777777" w:rsidR="00840E77" w:rsidRDefault="00840E77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</w:p>
    <w:p w14:paraId="64FCFD5D" w14:textId="77777777" w:rsidR="00840E77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Maria Antoszewska</w:t>
      </w:r>
    </w:p>
    <w:p w14:paraId="5890D431" w14:textId="77777777" w:rsidR="00840E77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Account Executive</w:t>
      </w:r>
    </w:p>
    <w:p w14:paraId="47293BDC" w14:textId="77777777" w:rsidR="00840E77" w:rsidRDefault="00000000">
      <w:pPr>
        <w:spacing w:before="20" w:after="2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+48 601 092 042</w:t>
      </w:r>
    </w:p>
    <w:p w14:paraId="13EA3B85" w14:textId="77777777" w:rsidR="00840E77" w:rsidRDefault="00000000">
      <w:pPr>
        <w:spacing w:before="20" w:after="20" w:line="240" w:lineRule="auto"/>
        <w:jc w:val="both"/>
      </w:pPr>
      <w:r>
        <w:rPr>
          <w:rFonts w:ascii="Proxima Nova" w:eastAsia="Proxima Nova" w:hAnsi="Proxima Nova" w:cs="Proxima Nova"/>
          <w:sz w:val="20"/>
          <w:szCs w:val="20"/>
        </w:rPr>
        <w:t xml:space="preserve">Mail: </w:t>
      </w:r>
      <w:hyperlink r:id="rId9">
        <w:r>
          <w:rPr>
            <w:rFonts w:ascii="Proxima Nova" w:eastAsia="Proxima Nova" w:hAnsi="Proxima Nova" w:cs="Proxima Nova"/>
            <w:color w:val="0000FF"/>
            <w:sz w:val="20"/>
            <w:szCs w:val="20"/>
            <w:u w:val="single"/>
          </w:rPr>
          <w:t>maria.antoszewska@grayling.com</w:t>
        </w:r>
      </w:hyperlink>
      <w:r>
        <w:rPr>
          <w:rFonts w:ascii="Proxima Nova" w:eastAsia="Proxima Nova" w:hAnsi="Proxima Nova" w:cs="Proxima Nova"/>
          <w:sz w:val="20"/>
          <w:szCs w:val="20"/>
        </w:rPr>
        <w:t xml:space="preserve"> </w:t>
      </w:r>
      <w:r>
        <w:rPr>
          <w:rFonts w:ascii="Proxima Nova" w:eastAsia="Proxima Nova" w:hAnsi="Proxima Nova" w:cs="Proxima Nova"/>
          <w:color w:val="222222"/>
          <w:sz w:val="20"/>
          <w:szCs w:val="20"/>
        </w:rPr>
        <w:t xml:space="preserve"> </w:t>
      </w:r>
    </w:p>
    <w:p w14:paraId="1BFA1391" w14:textId="77777777" w:rsidR="00840E77" w:rsidRDefault="00840E77"/>
    <w:sectPr w:rsidR="00840E77">
      <w:head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FFEC" w14:textId="77777777" w:rsidR="009B22AD" w:rsidRDefault="009B22AD">
      <w:pPr>
        <w:spacing w:line="240" w:lineRule="auto"/>
      </w:pPr>
      <w:r>
        <w:separator/>
      </w:r>
    </w:p>
  </w:endnote>
  <w:endnote w:type="continuationSeparator" w:id="0">
    <w:p w14:paraId="3ACC0E2E" w14:textId="77777777" w:rsidR="009B22AD" w:rsidRDefault="009B2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Proxima Nova">
    <w:altName w:val="Tahoma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0D58" w14:textId="77777777" w:rsidR="009B22AD" w:rsidRDefault="009B22AD">
      <w:pPr>
        <w:spacing w:line="240" w:lineRule="auto"/>
      </w:pPr>
      <w:r>
        <w:separator/>
      </w:r>
    </w:p>
  </w:footnote>
  <w:footnote w:type="continuationSeparator" w:id="0">
    <w:p w14:paraId="66FC46B6" w14:textId="77777777" w:rsidR="009B22AD" w:rsidRDefault="009B22AD">
      <w:pPr>
        <w:spacing w:line="240" w:lineRule="auto"/>
      </w:pPr>
      <w:r>
        <w:continuationSeparator/>
      </w:r>
    </w:p>
  </w:footnote>
  <w:footnote w:id="1">
    <w:p w14:paraId="4AEDEF3D" w14:textId="30E389F0" w:rsidR="00F81252" w:rsidRPr="00F81252" w:rsidRDefault="00F812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Proxima Nova" w:eastAsia="Proxima Nova" w:hAnsi="Proxima Nova" w:cs="Proxima Nova"/>
          <w:sz w:val="16"/>
          <w:szCs w:val="16"/>
        </w:rPr>
        <w:t>Raport</w:t>
      </w:r>
      <w:proofErr w:type="spellEnd"/>
      <w:r>
        <w:rPr>
          <w:rFonts w:ascii="Proxima Nova" w:eastAsia="Proxima Nova" w:hAnsi="Proxima Nova" w:cs="Proxima Nova"/>
          <w:sz w:val="16"/>
          <w:szCs w:val="16"/>
        </w:rPr>
        <w:t xml:space="preserve"> „Transport </w:t>
      </w:r>
      <w:proofErr w:type="spellStart"/>
      <w:r>
        <w:rPr>
          <w:rFonts w:ascii="Proxima Nova" w:eastAsia="Proxima Nova" w:hAnsi="Proxima Nova" w:cs="Proxima Nova"/>
          <w:sz w:val="16"/>
          <w:szCs w:val="16"/>
        </w:rPr>
        <w:t>naziemny</w:t>
      </w:r>
      <w:proofErr w:type="spellEnd"/>
      <w:r>
        <w:rPr>
          <w:rFonts w:ascii="Proxima Nova" w:eastAsia="Proxima Nova" w:hAnsi="Proxima Nova" w:cs="Proxima Nova"/>
          <w:sz w:val="16"/>
          <w:szCs w:val="16"/>
        </w:rPr>
        <w:t xml:space="preserve"> w </w:t>
      </w:r>
      <w:proofErr w:type="spellStart"/>
      <w:r>
        <w:rPr>
          <w:rFonts w:ascii="Proxima Nova" w:eastAsia="Proxima Nova" w:hAnsi="Proxima Nova" w:cs="Proxima Nova"/>
          <w:sz w:val="16"/>
          <w:szCs w:val="16"/>
        </w:rPr>
        <w:t>Europie</w:t>
      </w:r>
      <w:proofErr w:type="spellEnd"/>
      <w:r>
        <w:rPr>
          <w:rFonts w:ascii="Proxima Nova" w:eastAsia="Proxima Nova" w:hAnsi="Proxima Nova" w:cs="Proxima Nova"/>
          <w:sz w:val="16"/>
          <w:szCs w:val="16"/>
        </w:rPr>
        <w:t xml:space="preserve">” FREENOW For Business we </w:t>
      </w:r>
      <w:proofErr w:type="spellStart"/>
      <w:r>
        <w:rPr>
          <w:rFonts w:ascii="Proxima Nova" w:eastAsia="Proxima Nova" w:hAnsi="Proxima Nova" w:cs="Proxima Nova"/>
          <w:sz w:val="16"/>
          <w:szCs w:val="16"/>
        </w:rPr>
        <w:t>współpracy</w:t>
      </w:r>
      <w:proofErr w:type="spellEnd"/>
      <w:r>
        <w:rPr>
          <w:rFonts w:ascii="Proxima Nova" w:eastAsia="Proxima Nova" w:hAnsi="Proxima Nova" w:cs="Proxima Nova"/>
          <w:sz w:val="16"/>
          <w:szCs w:val="16"/>
        </w:rPr>
        <w:t xml:space="preserve"> z Global Business Travel Association. </w:t>
      </w:r>
      <w:r w:rsidRPr="00F81252">
        <w:rPr>
          <w:rFonts w:ascii="Proxima Nova" w:eastAsia="Proxima Nova" w:hAnsi="Proxima Nova" w:cs="Proxima Nova"/>
          <w:color w:val="0C1013"/>
          <w:sz w:val="16"/>
          <w:szCs w:val="16"/>
          <w:lang w:val="pl-PL"/>
        </w:rPr>
        <w:t xml:space="preserve">Ankieta online została zrealizowana w okresie od 29 czerwca do 31 lipca 2023 w 7 krajach europejskich, w tym w Polsce. Odpowiedzi udzieliło 202 </w:t>
      </w:r>
      <w:proofErr w:type="spellStart"/>
      <w:r w:rsidRPr="00F81252">
        <w:rPr>
          <w:rFonts w:ascii="Proxima Nova" w:eastAsia="Proxima Nova" w:hAnsi="Proxima Nova" w:cs="Proxima Nova"/>
          <w:color w:val="0C1013"/>
          <w:sz w:val="16"/>
          <w:szCs w:val="16"/>
          <w:lang w:val="pl-PL"/>
        </w:rPr>
        <w:t>travel</w:t>
      </w:r>
      <w:proofErr w:type="spellEnd"/>
      <w:r w:rsidRPr="00F81252">
        <w:rPr>
          <w:rFonts w:ascii="Proxima Nova" w:eastAsia="Proxima Nova" w:hAnsi="Proxima Nova" w:cs="Proxima Nova"/>
          <w:color w:val="0C1013"/>
          <w:sz w:val="16"/>
          <w:szCs w:val="16"/>
          <w:lang w:val="pl-PL"/>
        </w:rPr>
        <w:t xml:space="preserve"> managerów i 740 osób podróżujących służbowo. Cały raport jest dostępny pod linkiem: </w:t>
      </w:r>
      <w:hyperlink r:id="rId1">
        <w:r w:rsidRPr="00F81252">
          <w:rPr>
            <w:rFonts w:ascii="Roboto" w:eastAsia="Roboto" w:hAnsi="Roboto" w:cs="Roboto"/>
            <w:color w:val="1155CC"/>
            <w:sz w:val="16"/>
            <w:szCs w:val="16"/>
            <w:highlight w:val="white"/>
            <w:u w:val="single"/>
            <w:lang w:val="pl-PL"/>
          </w:rPr>
          <w:t>https://www.free-now.com/pl/business/business-travel/podroze-sluzbowe-ankieta-europa/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BC66" w14:textId="77777777" w:rsidR="00840E77" w:rsidRDefault="00000000">
    <w:pPr>
      <w:jc w:val="center"/>
    </w:pPr>
    <w:r>
      <w:rPr>
        <w:noProof/>
      </w:rPr>
      <w:drawing>
        <wp:inline distT="114300" distB="114300" distL="114300" distR="114300" wp14:anchorId="0328912D" wp14:editId="4656263E">
          <wp:extent cx="3243263" cy="88369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3263" cy="883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350AE"/>
    <w:multiLevelType w:val="multilevel"/>
    <w:tmpl w:val="F0D49E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4498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77"/>
    <w:rsid w:val="00192175"/>
    <w:rsid w:val="00840E77"/>
    <w:rsid w:val="009B22AD"/>
    <w:rsid w:val="00F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83CC"/>
  <w15:docId w15:val="{65DE65C5-4551-4257-8EB6-7C355F2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25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2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iesek@free-no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antoszewska@grayling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ee-now.com/pl/business/business-travel/podroze-sluzbowe-ankieta-europ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DB11-2301-4CD5-ADD9-980A3591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Antoszewska</cp:lastModifiedBy>
  <cp:revision>2</cp:revision>
  <dcterms:created xsi:type="dcterms:W3CDTF">2024-01-22T12:58:00Z</dcterms:created>
  <dcterms:modified xsi:type="dcterms:W3CDTF">2024-01-22T14:16:00Z</dcterms:modified>
</cp:coreProperties>
</file>